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B4985" w14:textId="77777777" w:rsidR="001A49C2" w:rsidRDefault="001A49C2" w:rsidP="001A49C2">
      <w:pPr>
        <w:jc w:val="center"/>
        <w:rPr>
          <w:b/>
          <w:sz w:val="36"/>
          <w:szCs w:val="36"/>
        </w:rPr>
      </w:pPr>
    </w:p>
    <w:p w14:paraId="12BA877F" w14:textId="0FDE6D7F" w:rsidR="001A49C2" w:rsidRPr="00266E68" w:rsidRDefault="001A49C2" w:rsidP="001A49C2">
      <w:pPr>
        <w:jc w:val="center"/>
        <w:rPr>
          <w:b/>
          <w:sz w:val="36"/>
          <w:szCs w:val="36"/>
        </w:rPr>
      </w:pPr>
      <w:r w:rsidRPr="00266E68">
        <w:rPr>
          <w:b/>
          <w:sz w:val="36"/>
          <w:szCs w:val="36"/>
        </w:rPr>
        <w:t>Colorado C</w:t>
      </w:r>
      <w:r>
        <w:rPr>
          <w:b/>
          <w:sz w:val="36"/>
          <w:szCs w:val="36"/>
        </w:rPr>
        <w:t>ost Containment Program Elements</w:t>
      </w:r>
    </w:p>
    <w:p w14:paraId="5212DE19" w14:textId="77777777" w:rsidR="001A49C2" w:rsidRDefault="001A49C2" w:rsidP="001A49C2"/>
    <w:p w14:paraId="452FAD53" w14:textId="77777777" w:rsidR="001A49C2" w:rsidRDefault="001A49C2" w:rsidP="001A49C2">
      <w:pPr>
        <w:rPr>
          <w:b/>
          <w:i/>
        </w:rPr>
      </w:pPr>
    </w:p>
    <w:p w14:paraId="68F92455" w14:textId="28E06FD9" w:rsidR="001A49C2" w:rsidRPr="00266E68" w:rsidRDefault="001A49C2" w:rsidP="001A49C2">
      <w:pPr>
        <w:rPr>
          <w:b/>
          <w:i/>
        </w:rPr>
      </w:pPr>
      <w:r w:rsidRPr="00266E68">
        <w:rPr>
          <w:b/>
          <w:i/>
        </w:rPr>
        <w:t>Step 1:  Safety Policy Statement</w:t>
      </w:r>
    </w:p>
    <w:p w14:paraId="38F3C9BD" w14:textId="77777777" w:rsidR="001A49C2" w:rsidRDefault="001A49C2" w:rsidP="001A49C2"/>
    <w:p w14:paraId="7B8F30F9" w14:textId="47572674" w:rsidR="001A49C2" w:rsidRDefault="001A49C2" w:rsidP="001A49C2">
      <w:pPr>
        <w:numPr>
          <w:ilvl w:val="0"/>
          <w:numId w:val="3"/>
        </w:numPr>
      </w:pPr>
      <w:r>
        <w:t>Must be signed and dated</w:t>
      </w:r>
      <w:r>
        <w:t xml:space="preserve"> </w:t>
      </w:r>
      <w:r>
        <w:t>by top management.</w:t>
      </w:r>
    </w:p>
    <w:p w14:paraId="3F56AE14" w14:textId="08EA7D1C" w:rsidR="001A49C2" w:rsidRDefault="001A49C2" w:rsidP="001A49C2">
      <w:pPr>
        <w:numPr>
          <w:ilvl w:val="0"/>
          <w:numId w:val="3"/>
        </w:numPr>
      </w:pPr>
      <w:r>
        <w:t>Should</w:t>
      </w:r>
      <w:bookmarkStart w:id="0" w:name="_GoBack"/>
      <w:bookmarkEnd w:id="0"/>
      <w:r>
        <w:t xml:space="preserve"> be posted for all employees to see.</w:t>
      </w:r>
    </w:p>
    <w:p w14:paraId="7B610536" w14:textId="77777777" w:rsidR="001A49C2" w:rsidRDefault="001A49C2" w:rsidP="001A49C2"/>
    <w:p w14:paraId="5411E18D" w14:textId="77777777" w:rsidR="001A49C2" w:rsidRPr="00266E68" w:rsidRDefault="001A49C2" w:rsidP="001A49C2">
      <w:pPr>
        <w:rPr>
          <w:b/>
          <w:i/>
        </w:rPr>
      </w:pPr>
      <w:r w:rsidRPr="00266E68">
        <w:rPr>
          <w:b/>
          <w:i/>
        </w:rPr>
        <w:t>Step 2:  Safety Coordinator and/or Safety Committee</w:t>
      </w:r>
    </w:p>
    <w:p w14:paraId="4D06BEA8" w14:textId="77777777" w:rsidR="001A49C2" w:rsidRDefault="001A49C2" w:rsidP="001A49C2"/>
    <w:p w14:paraId="16CD041B" w14:textId="3CC88280" w:rsidR="001A49C2" w:rsidRDefault="001A49C2" w:rsidP="001A49C2">
      <w:pPr>
        <w:numPr>
          <w:ilvl w:val="0"/>
          <w:numId w:val="4"/>
        </w:numPr>
      </w:pPr>
      <w:r>
        <w:t>Must list the Coordinator’s/Committee’s s</w:t>
      </w:r>
      <w:r>
        <w:t xml:space="preserve">pecific </w:t>
      </w:r>
      <w:r>
        <w:t>responsibilities</w:t>
      </w:r>
      <w:r>
        <w:t>.</w:t>
      </w:r>
    </w:p>
    <w:p w14:paraId="522347D0" w14:textId="77777777" w:rsidR="001A49C2" w:rsidRDefault="001A49C2" w:rsidP="001A49C2">
      <w:pPr>
        <w:numPr>
          <w:ilvl w:val="0"/>
          <w:numId w:val="4"/>
        </w:numPr>
      </w:pPr>
      <w:r>
        <w:t>Documented committee meetings (if a committee is in place).</w:t>
      </w:r>
    </w:p>
    <w:p w14:paraId="2E86E5C2" w14:textId="5599D7F2" w:rsidR="001A49C2" w:rsidRDefault="001A49C2" w:rsidP="001A49C2">
      <w:pPr>
        <w:numPr>
          <w:ilvl w:val="0"/>
          <w:numId w:val="4"/>
        </w:numPr>
      </w:pPr>
      <w:r>
        <w:t>Formal accident investigation</w:t>
      </w:r>
      <w:r>
        <w:t xml:space="preserve"> (in addition to the First Report of Injury)</w:t>
      </w:r>
      <w:r>
        <w:t>.</w:t>
      </w:r>
    </w:p>
    <w:p w14:paraId="08290C3C" w14:textId="77777777" w:rsidR="001A49C2" w:rsidRDefault="001A49C2" w:rsidP="001A49C2"/>
    <w:p w14:paraId="29C71B96" w14:textId="77777777" w:rsidR="001A49C2" w:rsidRPr="00266E68" w:rsidRDefault="001A49C2" w:rsidP="001A49C2">
      <w:pPr>
        <w:rPr>
          <w:b/>
          <w:i/>
        </w:rPr>
      </w:pPr>
      <w:r w:rsidRPr="00266E68">
        <w:rPr>
          <w:b/>
          <w:i/>
        </w:rPr>
        <w:t>Step 3:  Safety Rules</w:t>
      </w:r>
    </w:p>
    <w:p w14:paraId="567A0F66" w14:textId="77777777" w:rsidR="001A49C2" w:rsidRDefault="001A49C2" w:rsidP="001A49C2"/>
    <w:p w14:paraId="2B51702F" w14:textId="1A73DE8B" w:rsidR="001A49C2" w:rsidRDefault="001A49C2" w:rsidP="001A49C2">
      <w:pPr>
        <w:numPr>
          <w:ilvl w:val="0"/>
          <w:numId w:val="5"/>
        </w:numPr>
      </w:pPr>
      <w:r>
        <w:t>Clearly defined safety rules, specific to your operation.</w:t>
      </w:r>
    </w:p>
    <w:p w14:paraId="23ADA7F4" w14:textId="53C44329" w:rsidR="001A49C2" w:rsidRDefault="001A49C2" w:rsidP="001A49C2">
      <w:pPr>
        <w:numPr>
          <w:ilvl w:val="0"/>
          <w:numId w:val="5"/>
        </w:numPr>
      </w:pPr>
      <w:r>
        <w:t>Signed and dated by each employee.</w:t>
      </w:r>
    </w:p>
    <w:p w14:paraId="581104B2" w14:textId="77777777" w:rsidR="001A49C2" w:rsidRDefault="001A49C2" w:rsidP="001A49C2"/>
    <w:p w14:paraId="1FEDFE54" w14:textId="77777777" w:rsidR="001A49C2" w:rsidRPr="00266E68" w:rsidRDefault="001A49C2" w:rsidP="001A49C2">
      <w:pPr>
        <w:rPr>
          <w:b/>
          <w:i/>
        </w:rPr>
      </w:pPr>
      <w:r w:rsidRPr="00266E68">
        <w:rPr>
          <w:b/>
          <w:i/>
        </w:rPr>
        <w:t>Step 4:  Safety Training</w:t>
      </w:r>
    </w:p>
    <w:p w14:paraId="084291F1" w14:textId="77777777" w:rsidR="001A49C2" w:rsidRDefault="001A49C2" w:rsidP="001A49C2"/>
    <w:p w14:paraId="7CE59194" w14:textId="77777777" w:rsidR="001A49C2" w:rsidRDefault="001A49C2" w:rsidP="001A49C2">
      <w:pPr>
        <w:numPr>
          <w:ilvl w:val="0"/>
          <w:numId w:val="5"/>
        </w:numPr>
      </w:pPr>
      <w:r>
        <w:t>At least quarterly for all employees.</w:t>
      </w:r>
    </w:p>
    <w:p w14:paraId="0E0EE277" w14:textId="77777777" w:rsidR="001A49C2" w:rsidRDefault="001A49C2" w:rsidP="001A49C2">
      <w:pPr>
        <w:numPr>
          <w:ilvl w:val="0"/>
          <w:numId w:val="5"/>
        </w:numPr>
      </w:pPr>
      <w:r>
        <w:t>Must be documented.</w:t>
      </w:r>
    </w:p>
    <w:p w14:paraId="6C12A0E8" w14:textId="77777777" w:rsidR="001A49C2" w:rsidRDefault="001A49C2" w:rsidP="001A49C2"/>
    <w:p w14:paraId="21B3CE88" w14:textId="77777777" w:rsidR="001A49C2" w:rsidRPr="00266E68" w:rsidRDefault="001A49C2" w:rsidP="001A49C2">
      <w:pPr>
        <w:rPr>
          <w:b/>
          <w:i/>
        </w:rPr>
      </w:pPr>
      <w:r w:rsidRPr="00266E68">
        <w:rPr>
          <w:b/>
          <w:i/>
        </w:rPr>
        <w:t>Step 5:  Designated Medical Provider</w:t>
      </w:r>
      <w:r>
        <w:rPr>
          <w:b/>
          <w:i/>
        </w:rPr>
        <w:t>s</w:t>
      </w:r>
    </w:p>
    <w:p w14:paraId="0A0700C4" w14:textId="77777777" w:rsidR="001A49C2" w:rsidRDefault="001A49C2" w:rsidP="001A49C2"/>
    <w:p w14:paraId="738075DD" w14:textId="6C432E7D" w:rsidR="001A49C2" w:rsidRDefault="001A49C2" w:rsidP="001A49C2">
      <w:pPr>
        <w:numPr>
          <w:ilvl w:val="0"/>
          <w:numId w:val="6"/>
        </w:numPr>
      </w:pPr>
      <w:r>
        <w:t>Must list four medical providers (or two providers, depending on the employer’s geographic location)</w:t>
      </w:r>
    </w:p>
    <w:p w14:paraId="49B50C03" w14:textId="73432F74" w:rsidR="001A49C2" w:rsidRDefault="001A49C2" w:rsidP="001A49C2">
      <w:pPr>
        <w:numPr>
          <w:ilvl w:val="0"/>
          <w:numId w:val="6"/>
        </w:numPr>
      </w:pPr>
      <w:r>
        <w:t>Must be signed and dated by each employee.</w:t>
      </w:r>
    </w:p>
    <w:p w14:paraId="419A9A65" w14:textId="77777777" w:rsidR="001A49C2" w:rsidRDefault="001A49C2" w:rsidP="001A49C2"/>
    <w:p w14:paraId="6321DD38" w14:textId="77777777" w:rsidR="001A49C2" w:rsidRPr="00266E68" w:rsidRDefault="001A49C2" w:rsidP="001A49C2">
      <w:pPr>
        <w:rPr>
          <w:b/>
          <w:i/>
        </w:rPr>
      </w:pPr>
      <w:r w:rsidRPr="00266E68">
        <w:rPr>
          <w:b/>
          <w:i/>
        </w:rPr>
        <w:t>Step 6:  Claims Management Procedures</w:t>
      </w:r>
    </w:p>
    <w:p w14:paraId="2530A6F4" w14:textId="77777777" w:rsidR="001A49C2" w:rsidRDefault="001A49C2" w:rsidP="001A49C2"/>
    <w:p w14:paraId="5681B0E9" w14:textId="496AA1DB" w:rsidR="001A49C2" w:rsidRDefault="001A49C2" w:rsidP="001A49C2">
      <w:pPr>
        <w:numPr>
          <w:ilvl w:val="0"/>
          <w:numId w:val="6"/>
        </w:numPr>
      </w:pPr>
      <w:r>
        <w:t>Written description of your procedure</w:t>
      </w:r>
      <w:r>
        <w:t>.</w:t>
      </w:r>
    </w:p>
    <w:p w14:paraId="486CC56B" w14:textId="67A3DB12" w:rsidR="001A49C2" w:rsidRDefault="001A49C2" w:rsidP="001A49C2">
      <w:pPr>
        <w:numPr>
          <w:ilvl w:val="0"/>
          <w:numId w:val="6"/>
        </w:numPr>
      </w:pPr>
      <w:r>
        <w:t xml:space="preserve">Should </w:t>
      </w:r>
      <w:r>
        <w:t>include information on modified duty.</w:t>
      </w:r>
    </w:p>
    <w:p w14:paraId="529AB6E6" w14:textId="77777777" w:rsidR="00525E6E" w:rsidRDefault="00525E6E"/>
    <w:sectPr w:rsidR="00525E6E" w:rsidSect="00650D09">
      <w:headerReference w:type="default" r:id="rId7"/>
      <w:pgSz w:w="12240" w:h="15840"/>
      <w:pgMar w:top="2592" w:right="1440" w:bottom="21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B95D12" w14:textId="77777777" w:rsidR="00650D09" w:rsidRDefault="00650D09" w:rsidP="00650D09">
      <w:r>
        <w:separator/>
      </w:r>
    </w:p>
  </w:endnote>
  <w:endnote w:type="continuationSeparator" w:id="0">
    <w:p w14:paraId="09DA4C63" w14:textId="77777777" w:rsidR="00650D09" w:rsidRDefault="00650D09" w:rsidP="0065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1E4CA" w14:textId="77777777" w:rsidR="00650D09" w:rsidRDefault="00650D09" w:rsidP="00650D09">
      <w:r>
        <w:separator/>
      </w:r>
    </w:p>
  </w:footnote>
  <w:footnote w:type="continuationSeparator" w:id="0">
    <w:p w14:paraId="5534D7D7" w14:textId="77777777" w:rsidR="00650D09" w:rsidRDefault="00650D09" w:rsidP="00650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C46F4" w14:textId="6184D1C9" w:rsidR="00650D09" w:rsidRDefault="00650D0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70F96A" wp14:editId="787E6181">
          <wp:simplePos x="0" y="0"/>
          <wp:positionH relativeFrom="page">
            <wp:align>right</wp:align>
          </wp:positionH>
          <wp:positionV relativeFrom="paragraph">
            <wp:posOffset>-457674</wp:posOffset>
          </wp:positionV>
          <wp:extent cx="7751928" cy="10028644"/>
          <wp:effectExtent l="0" t="0" r="190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1928" cy="10028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CE2221"/>
    <w:multiLevelType w:val="multilevel"/>
    <w:tmpl w:val="10A29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2E6679"/>
    <w:multiLevelType w:val="hybridMultilevel"/>
    <w:tmpl w:val="6CFEE8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817D5"/>
    <w:multiLevelType w:val="hybridMultilevel"/>
    <w:tmpl w:val="DBAE1D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744F17"/>
    <w:multiLevelType w:val="multilevel"/>
    <w:tmpl w:val="FACC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9307573"/>
    <w:multiLevelType w:val="hybridMultilevel"/>
    <w:tmpl w:val="99026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766FF4"/>
    <w:multiLevelType w:val="hybridMultilevel"/>
    <w:tmpl w:val="72326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2MDYysDAytzAxNLRU0lEKTi0uzszPAykwrAUAFAFf/iwAAAA="/>
  </w:docVars>
  <w:rsids>
    <w:rsidRoot w:val="00650D09"/>
    <w:rsid w:val="001A49C2"/>
    <w:rsid w:val="00486BC9"/>
    <w:rsid w:val="00525E6E"/>
    <w:rsid w:val="0065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E6D351"/>
  <w15:chartTrackingRefBased/>
  <w15:docId w15:val="{A1328E35-3D35-41BD-BB73-DABAD2F3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50D0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D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D09"/>
  </w:style>
  <w:style w:type="paragraph" w:styleId="Footer">
    <w:name w:val="footer"/>
    <w:basedOn w:val="Normal"/>
    <w:link w:val="FooterChar"/>
    <w:uiPriority w:val="99"/>
    <w:unhideWhenUsed/>
    <w:rsid w:val="00650D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D09"/>
  </w:style>
  <w:style w:type="character" w:customStyle="1" w:styleId="Heading2Char">
    <w:name w:val="Heading 2 Char"/>
    <w:basedOn w:val="DefaultParagraphFont"/>
    <w:link w:val="Heading2"/>
    <w:uiPriority w:val="9"/>
    <w:rsid w:val="00650D0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650D0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0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Heckel, Emily</dc:creator>
  <cp:keywords/>
  <dc:description/>
  <cp:lastModifiedBy>Hagge,Pat</cp:lastModifiedBy>
  <cp:revision>2</cp:revision>
  <dcterms:created xsi:type="dcterms:W3CDTF">2021-04-22T22:26:00Z</dcterms:created>
  <dcterms:modified xsi:type="dcterms:W3CDTF">2021-04-22T22:26:00Z</dcterms:modified>
</cp:coreProperties>
</file>